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ab/>
        <w:tab/>
        <w:tab/>
        <w:tab/>
        <w:tab/>
        <w:tab/>
        <w:tab/>
        <w:tab/>
      </w:r>
      <w:r>
        <w:rPr/>
        <w:t xml:space="preserve">Gorzkowice, </w:t>
      </w:r>
      <w:r>
        <w:rPr/>
        <w:t>22.04.2016 rok</w:t>
      </w:r>
    </w:p>
    <w:p>
      <w:pPr>
        <w:pStyle w:val="NormalnyWeb"/>
        <w:spacing w:before="0"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NormalnyWeb"/>
        <w:spacing w:before="28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 kandydatów -  naboru na wolne stanowisk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asystenta rodziny</w:t>
      </w:r>
    </w:p>
    <w:p>
      <w:pPr>
        <w:pStyle w:val="NormalnyWeb"/>
        <w:spacing w:before="28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Ośrodku Pomocy Społecznej w Gorzkowicach</w:t>
      </w:r>
    </w:p>
    <w:p>
      <w:pPr>
        <w:pStyle w:val="NormalnyWeb"/>
        <w:spacing w:before="28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nyWeb"/>
        <w:spacing w:before="0" w:after="0"/>
        <w:rPr/>
      </w:pPr>
      <w:r>
        <w:rPr/>
      </w:r>
    </w:p>
    <w:p>
      <w:pPr>
        <w:pStyle w:val="Nagwek1"/>
        <w:numPr>
          <w:ilvl w:val="0"/>
          <w:numId w:val="1"/>
        </w:numPr>
        <w:pBdr>
          <w:top w:val="single" w:sz="4" w:space="9" w:color="000000"/>
          <w:left w:val="single" w:sz="4" w:space="4" w:color="000000"/>
          <w:bottom w:val="single" w:sz="4" w:space="10" w:color="000000"/>
          <w:right w:val="single" w:sz="4" w:space="0" w:color="000000"/>
        </w:pBdr>
        <w:tabs>
          <w:tab w:val="left" w:pos="720" w:leader="none"/>
        </w:tabs>
        <w:ind w:left="360" w:right="0" w:hanging="0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LISTA KANDYDATÓW</w:t>
      </w:r>
    </w:p>
    <w:p>
      <w:pPr>
        <w:pStyle w:val="Nagwek1"/>
        <w:numPr>
          <w:ilvl w:val="0"/>
          <w:numId w:val="1"/>
        </w:numPr>
        <w:pBdr>
          <w:top w:val="single" w:sz="4" w:space="9" w:color="000000"/>
          <w:left w:val="single" w:sz="4" w:space="4" w:color="000000"/>
          <w:bottom w:val="single" w:sz="4" w:space="10" w:color="000000"/>
          <w:right w:val="single" w:sz="4" w:space="0" w:color="000000"/>
        </w:pBdr>
        <w:tabs>
          <w:tab w:val="left" w:pos="720" w:leader="none"/>
        </w:tabs>
        <w:ind w:left="360" w:right="0" w:hanging="0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SPEŁNIAJĄCYCH WYMAGANIA  </w:t>
      </w:r>
      <w:r>
        <w:rPr>
          <w:rFonts w:cs="Arial" w:ascii="Arial" w:hAnsi="Arial"/>
          <w:sz w:val="22"/>
          <w:szCs w:val="22"/>
        </w:rPr>
        <w:t xml:space="preserve">NIEZBĘDNE  I </w:t>
      </w:r>
      <w:r>
        <w:rPr>
          <w:rFonts w:cs="Arial" w:ascii="Arial" w:hAnsi="Arial"/>
          <w:sz w:val="22"/>
          <w:szCs w:val="22"/>
        </w:rPr>
        <w:t>FORMALNE</w:t>
      </w:r>
    </w:p>
    <w:p>
      <w:pPr>
        <w:pStyle w:val="NormalnyWeb"/>
        <w:spacing w:before="0" w:after="0"/>
        <w:jc w:val="center"/>
        <w:rPr/>
      </w:pPr>
      <w:r>
        <w:rPr/>
      </w:r>
    </w:p>
    <w:p>
      <w:pPr>
        <w:pStyle w:val="NormalnyWeb"/>
        <w:spacing w:before="0" w:after="0"/>
        <w:jc w:val="center"/>
        <w:rPr/>
      </w:pPr>
      <w:r>
        <w:rPr/>
      </w:r>
    </w:p>
    <w:p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Asystent rodziny</w:t>
      </w:r>
    </w:p>
    <w:p>
      <w:pPr>
        <w:pStyle w:val="NormalnyWeb"/>
        <w:spacing w:before="0" w:after="0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</w:t>
      </w:r>
    </w:p>
    <w:p>
      <w:pPr>
        <w:pStyle w:val="NormalnyWeb"/>
        <w:spacing w:before="0" w:after="0"/>
        <w:jc w:val="center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/nazwa stanowiska pracy/</w:t>
      </w:r>
    </w:p>
    <w:p>
      <w:pPr>
        <w:pStyle w:val="NormalnyWeb"/>
        <w:spacing w:before="0" w:after="0"/>
        <w:jc w:val="center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nyWeb"/>
        <w:spacing w:before="280" w:after="0"/>
        <w:ind w:left="0" w:right="0" w:firstLine="363"/>
        <w:rPr>
          <w:rFonts w:cs="Arial"/>
        </w:rPr>
      </w:pPr>
      <w:r>
        <w:rPr>
          <w:rFonts w:cs="Arial"/>
        </w:rPr>
        <w:t xml:space="preserve">Informujemy, że w wyniku wstępnej selekcji na ww. stanowisko pracy do następnego etapu rekrutacji zakwalifikowali się następujący kandydaci spełniający wymagania formalne określone  </w:t>
        <w:br/>
        <w:t>w ogłoszeniu:</w:t>
      </w:r>
    </w:p>
    <w:p>
      <w:pPr>
        <w:pStyle w:val="NormalnyWeb"/>
        <w:spacing w:before="280" w:after="0"/>
        <w:ind w:left="0" w:right="0" w:firstLine="363"/>
        <w:rPr/>
      </w:pPr>
      <w:r>
        <w:rPr/>
      </w:r>
    </w:p>
    <w:p>
      <w:pPr>
        <w:pStyle w:val="NormalnyWeb"/>
        <w:spacing w:before="280" w:after="0"/>
        <w:ind w:left="0" w:right="0" w:firstLine="363"/>
        <w:rPr/>
      </w:pPr>
      <w:r>
        <w:rPr/>
      </w:r>
    </w:p>
    <w:tbl>
      <w:tblPr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  <w:right w:val="nil"/>
          <w:insideV w:val="nil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75"/>
        <w:gridCol w:w="3913"/>
        <w:gridCol w:w="2719"/>
      </w:tblGrid>
      <w:tr>
        <w:trPr>
          <w:trHeight w:val="345" w:hRule="atLeast"/>
          <w:cantSplit w:val="false"/>
        </w:trPr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nyWeb"/>
              <w:snapToGrid w:val="false"/>
              <w:spacing w:before="0" w:after="119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>
            <w:pPr>
              <w:pStyle w:val="NormalnyWeb"/>
              <w:snapToGrid w:val="false"/>
              <w:spacing w:before="0" w:after="119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>
            <w:pPr>
              <w:pStyle w:val="NormalnyWeb"/>
              <w:snapToGrid w:val="false"/>
              <w:spacing w:before="0" w:after="119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Miejsce zamieszkana</w:t>
            </w:r>
          </w:p>
        </w:tc>
      </w:tr>
      <w:tr>
        <w:trPr>
          <w:trHeight w:val="255" w:hRule="atLeast"/>
          <w:cantSplit w:val="false"/>
        </w:trPr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nyWeb"/>
              <w:snapToGrid w:val="false"/>
              <w:spacing w:before="0" w:after="119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>
            <w:pPr>
              <w:pStyle w:val="NormalnyWeb"/>
              <w:snapToGrid w:val="false"/>
              <w:spacing w:before="0" w:after="119"/>
              <w:rPr/>
            </w:pPr>
            <w:r>
              <w:rPr/>
              <w:t xml:space="preserve"> </w:t>
            </w:r>
            <w:r>
              <w:rPr/>
              <w:t>Małgorzata  Sadura</w:t>
            </w:r>
          </w:p>
        </w:tc>
        <w:tc>
          <w:tcPr>
            <w:tcW w:w="27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>
            <w:pPr>
              <w:pStyle w:val="NormalnyWeb"/>
              <w:snapToGrid w:val="false"/>
              <w:spacing w:before="0" w:after="119"/>
              <w:jc w:val="center"/>
              <w:rPr/>
            </w:pPr>
            <w:r>
              <w:rPr/>
              <w:t>gm.Gorzkowice</w:t>
            </w:r>
          </w:p>
        </w:tc>
      </w:tr>
    </w:tbl>
    <w:p>
      <w:pPr>
        <w:pStyle w:val="NormalnyWeb"/>
        <w:spacing w:before="280" w:after="0"/>
        <w:ind w:left="0" w:right="0" w:firstLine="363"/>
        <w:rPr/>
      </w:pPr>
      <w:r>
        <w:rPr/>
      </w:r>
    </w:p>
    <w:p>
      <w:pPr>
        <w:pStyle w:val="NormalnyWeb"/>
        <w:spacing w:before="280" w:after="0"/>
        <w:ind w:left="0" w:right="0" w:firstLine="363"/>
        <w:rPr/>
      </w:pPr>
      <w:r>
        <w:rPr/>
      </w:r>
    </w:p>
    <w:p>
      <w:pPr>
        <w:pStyle w:val="NormalnyWeb"/>
        <w:spacing w:before="280" w:after="0"/>
        <w:ind w:left="0" w:right="0" w:firstLine="363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</w:rPr>
        <w:tab/>
        <w:tab/>
        <w:tab/>
        <w:tab/>
        <w:tab/>
        <w:tab/>
        <w:tab/>
        <w:t xml:space="preserve">   </w:t>
      </w:r>
      <w:r>
        <w:rPr/>
        <w:t>Przewodniczący  Komisji  Rekrutacyjnej</w:t>
      </w:r>
    </w:p>
    <w:p>
      <w:pPr>
        <w:pStyle w:val="Standard"/>
        <w:rPr>
          <w:i/>
          <w:iCs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i/>
          <w:iCs/>
        </w:rPr>
        <w:t xml:space="preserve">     </w:t>
      </w:r>
      <w:r>
        <w:rPr>
          <w:i/>
          <w:iCs/>
        </w:rPr>
        <w:t xml:space="preserve">/ - / </w:t>
      </w:r>
      <w:r>
        <w:rPr>
          <w:i/>
          <w:iCs/>
        </w:rPr>
        <w:t>Barbara Dzierżawska</w:t>
      </w:r>
    </w:p>
    <w:p>
      <w:pPr>
        <w:pStyle w:val="Standard"/>
        <w:spacing w:before="280" w:after="0"/>
        <w:ind w:left="0" w:right="0" w:firstLine="363"/>
        <w:rPr>
          <w:i/>
          <w:iCs/>
        </w:rPr>
      </w:pPr>
      <w:r>
        <w:rPr>
          <w:i/>
          <w:iCs/>
        </w:rPr>
      </w:r>
    </w:p>
    <w:p>
      <w:pPr>
        <w:pStyle w:val="NormalnyWeb"/>
        <w:spacing w:before="280" w:after="0"/>
        <w:ind w:left="0" w:right="0" w:firstLine="363"/>
        <w:rPr/>
      </w:pPr>
      <w:r>
        <w:rPr/>
      </w:r>
    </w:p>
    <w:p>
      <w:pPr>
        <w:pStyle w:val="NormalnyWeb"/>
        <w:spacing w:before="280" w:after="0"/>
        <w:ind w:left="0" w:right="0" w:firstLine="363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1">
    <w:name w:val="Nagłówek 1"/>
    <w:basedOn w:val="Standard"/>
    <w:next w:val="Textbody"/>
    <w:pPr>
      <w:keepNext/>
      <w:numPr>
        <w:ilvl w:val="0"/>
        <w:numId w:val="1"/>
      </w:numPr>
      <w:spacing w:lineRule="auto" w:line="360" w:before="280" w:after="119"/>
      <w:outlineLvl w:val="0"/>
      <w:outlineLvl w:val="0"/>
    </w:pPr>
    <w:rPr>
      <w:b/>
      <w:bCs/>
      <w:sz w:val="48"/>
      <w:szCs w:val="4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pl-PL" w:eastAsia="zh-CN" w:bidi="hi-IN"/>
    </w:rPr>
  </w:style>
  <w:style w:type="paragraph" w:styleId="NormalnyWeb">
    <w:name w:val="Normalny (Web)"/>
    <w:basedOn w:val="Standard"/>
    <w:pPr>
      <w:spacing w:before="280" w:after="119"/>
    </w:pPr>
    <w:rPr/>
  </w:style>
  <w:style w:type="paragraph" w:styleId="Textbody">
    <w:name w:val="Text body"/>
    <w:basedOn w:val="Standard"/>
    <w:pPr>
      <w:spacing w:before="0" w:after="120"/>
    </w:pPr>
    <w:rPr/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2016-04-22T10:20:34Z</dcterms:modified>
  <cp:revision>3</cp:revision>
</cp:coreProperties>
</file>